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65" w:rsidRDefault="004C2165" w:rsidP="004C2165">
      <w:pPr>
        <w:spacing w:line="26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：</w:t>
      </w:r>
    </w:p>
    <w:p w:rsidR="004C2165" w:rsidRDefault="004C2165" w:rsidP="004C2165">
      <w:pPr>
        <w:jc w:val="left"/>
        <w:rPr>
          <w:b/>
          <w:sz w:val="36"/>
          <w:szCs w:val="36"/>
        </w:rPr>
      </w:pPr>
    </w:p>
    <w:p w:rsidR="004C2165" w:rsidRPr="00802D60" w:rsidRDefault="004C2165" w:rsidP="004C2165">
      <w:pPr>
        <w:jc w:val="center"/>
        <w:rPr>
          <w:b/>
          <w:sz w:val="32"/>
          <w:szCs w:val="32"/>
        </w:rPr>
      </w:pPr>
      <w:r w:rsidRPr="00802D60">
        <w:rPr>
          <w:rFonts w:hint="eastAsia"/>
          <w:b/>
          <w:sz w:val="32"/>
          <w:szCs w:val="32"/>
        </w:rPr>
        <w:t>成都学院（成都大学）成人高等教育毕业生档案</w:t>
      </w:r>
    </w:p>
    <w:p w:rsidR="004C2165" w:rsidRPr="00802D60" w:rsidRDefault="004C2165" w:rsidP="004C2165">
      <w:pPr>
        <w:jc w:val="center"/>
        <w:rPr>
          <w:b/>
          <w:sz w:val="32"/>
          <w:szCs w:val="32"/>
        </w:rPr>
      </w:pPr>
      <w:r w:rsidRPr="00802D60">
        <w:rPr>
          <w:rFonts w:hint="eastAsia"/>
          <w:b/>
          <w:sz w:val="32"/>
          <w:szCs w:val="32"/>
        </w:rPr>
        <w:t>工作要求</w:t>
      </w:r>
    </w:p>
    <w:p w:rsidR="004C2165" w:rsidRPr="00371831" w:rsidRDefault="004C2165" w:rsidP="004C2165">
      <w:pPr>
        <w:spacing w:line="360" w:lineRule="auto"/>
        <w:rPr>
          <w:sz w:val="28"/>
          <w:szCs w:val="28"/>
        </w:rPr>
      </w:pPr>
    </w:p>
    <w:p w:rsidR="004C2165" w:rsidRPr="00802D60" w:rsidRDefault="004C2165" w:rsidP="004C2165">
      <w:pPr>
        <w:spacing w:line="480" w:lineRule="auto"/>
        <w:rPr>
          <w:sz w:val="24"/>
        </w:rPr>
      </w:pPr>
      <w:r w:rsidRPr="00802D60">
        <w:rPr>
          <w:rFonts w:hint="eastAsia"/>
          <w:sz w:val="24"/>
        </w:rPr>
        <w:t>各学院（教学点）：</w:t>
      </w:r>
    </w:p>
    <w:p w:rsidR="004C2165" w:rsidRPr="00802D60" w:rsidRDefault="004C2165" w:rsidP="004C2165">
      <w:pPr>
        <w:spacing w:line="480" w:lineRule="auto"/>
        <w:ind w:firstLine="570"/>
        <w:rPr>
          <w:sz w:val="24"/>
        </w:rPr>
      </w:pPr>
      <w:r w:rsidRPr="00802D60">
        <w:rPr>
          <w:rFonts w:hint="eastAsia"/>
          <w:sz w:val="24"/>
        </w:rPr>
        <w:t>为进一步规范我校成人教育毕业生档案管理工作，现就该项工作要求如下，请遵照执行。</w:t>
      </w:r>
    </w:p>
    <w:p w:rsidR="004C2165" w:rsidRPr="00802D60" w:rsidRDefault="004C2165" w:rsidP="004C2165">
      <w:pPr>
        <w:spacing w:line="480" w:lineRule="auto"/>
        <w:ind w:firstLineChars="200" w:firstLine="480"/>
        <w:rPr>
          <w:sz w:val="24"/>
        </w:rPr>
      </w:pPr>
      <w:r w:rsidRPr="00802D60">
        <w:rPr>
          <w:rFonts w:hint="eastAsia"/>
          <w:sz w:val="24"/>
        </w:rPr>
        <w:t>一、毕业生档案的制作要求：</w:t>
      </w:r>
    </w:p>
    <w:p w:rsidR="004C2165" w:rsidRPr="00802D60" w:rsidRDefault="004C2165" w:rsidP="004C2165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毕业生个人档案包括学籍卡</w:t>
      </w:r>
      <w:r>
        <w:rPr>
          <w:rFonts w:hint="eastAsia"/>
          <w:sz w:val="24"/>
        </w:rPr>
        <w:t>1</w:t>
      </w:r>
      <w:r w:rsidRPr="00802D60">
        <w:rPr>
          <w:rFonts w:hint="eastAsia"/>
          <w:sz w:val="24"/>
        </w:rPr>
        <w:t>份、实习鉴定表</w:t>
      </w:r>
      <w:r w:rsidRPr="00802D60">
        <w:rPr>
          <w:rFonts w:hint="eastAsia"/>
          <w:sz w:val="24"/>
        </w:rPr>
        <w:t>1</w:t>
      </w:r>
      <w:r w:rsidRPr="00802D60">
        <w:rPr>
          <w:rFonts w:hint="eastAsia"/>
          <w:sz w:val="24"/>
        </w:rPr>
        <w:t>份、毕业生登记表</w:t>
      </w:r>
      <w:r w:rsidRPr="00802D60">
        <w:rPr>
          <w:rFonts w:hint="eastAsia"/>
          <w:sz w:val="24"/>
        </w:rPr>
        <w:t>1</w:t>
      </w:r>
      <w:r w:rsidRPr="00802D60">
        <w:rPr>
          <w:rFonts w:hint="eastAsia"/>
          <w:sz w:val="24"/>
        </w:rPr>
        <w:t>份以及“录取信息表”、“论文”（或“毕业设计”）、奖惩等材料。</w:t>
      </w:r>
    </w:p>
    <w:p w:rsidR="004C2165" w:rsidRPr="00802D60" w:rsidRDefault="004C2165" w:rsidP="004C2165">
      <w:pPr>
        <w:spacing w:line="480" w:lineRule="auto"/>
        <w:ind w:firstLineChars="200" w:firstLine="480"/>
        <w:rPr>
          <w:sz w:val="24"/>
        </w:rPr>
      </w:pPr>
      <w:r w:rsidRPr="00802D60">
        <w:rPr>
          <w:rFonts w:hint="eastAsia"/>
          <w:sz w:val="24"/>
        </w:rPr>
        <w:t>档案材料要求均为原件，签字及盖章齐全。</w:t>
      </w:r>
    </w:p>
    <w:p w:rsidR="004C2165" w:rsidRPr="00802D60" w:rsidRDefault="004C2165" w:rsidP="004C2165">
      <w:pPr>
        <w:spacing w:line="480" w:lineRule="auto"/>
        <w:ind w:firstLineChars="200" w:firstLine="480"/>
        <w:rPr>
          <w:sz w:val="24"/>
        </w:rPr>
      </w:pPr>
      <w:r w:rsidRPr="00802D60">
        <w:rPr>
          <w:rFonts w:hint="eastAsia"/>
          <w:sz w:val="24"/>
        </w:rPr>
        <w:t>毕业生成绩单须通过我院教务管理平台打印，公章加盖在“学院、教学点名称”处；档案袋由各学院（教学点）统一到继续教育学院领取，档案材料装齐后统一密封并加盖公章。</w:t>
      </w:r>
    </w:p>
    <w:p w:rsidR="004C2165" w:rsidRPr="00802D60" w:rsidRDefault="004C2165" w:rsidP="004C2165">
      <w:pPr>
        <w:spacing w:line="480" w:lineRule="auto"/>
        <w:ind w:firstLineChars="200" w:firstLine="480"/>
        <w:rPr>
          <w:sz w:val="24"/>
        </w:rPr>
      </w:pPr>
      <w:r w:rsidRPr="00802D60">
        <w:rPr>
          <w:rFonts w:hint="eastAsia"/>
          <w:sz w:val="24"/>
        </w:rPr>
        <w:t>二、毕业生个人档案的转递</w:t>
      </w:r>
    </w:p>
    <w:p w:rsidR="004C2165" w:rsidRPr="00802D60" w:rsidRDefault="004C2165" w:rsidP="004C2165">
      <w:pPr>
        <w:spacing w:line="480" w:lineRule="auto"/>
        <w:ind w:firstLineChars="200" w:firstLine="480"/>
        <w:rPr>
          <w:sz w:val="24"/>
        </w:rPr>
      </w:pPr>
      <w:r w:rsidRPr="00802D60">
        <w:rPr>
          <w:rFonts w:hint="eastAsia"/>
          <w:sz w:val="24"/>
        </w:rPr>
        <w:t>（一）普通情况</w:t>
      </w:r>
    </w:p>
    <w:p w:rsidR="004C2165" w:rsidRPr="00802D60" w:rsidRDefault="004C2165" w:rsidP="004C2165">
      <w:pPr>
        <w:spacing w:line="480" w:lineRule="auto"/>
        <w:ind w:firstLineChars="200" w:firstLine="480"/>
        <w:rPr>
          <w:sz w:val="24"/>
        </w:rPr>
      </w:pPr>
      <w:r w:rsidRPr="00802D60">
        <w:rPr>
          <w:rFonts w:hint="eastAsia"/>
          <w:sz w:val="24"/>
        </w:rPr>
        <w:t>对拟将个人档案交由户口所在地街道办事处保管的毕业生，仍采用学生自提的方式转递档案。请各学院（教学点）在发放毕业证的同时将封装好的档案交给学生本人，并向学生强调不能自己开封档案；交接时做好情况记录、备查。</w:t>
      </w:r>
    </w:p>
    <w:p w:rsidR="004C2165" w:rsidRPr="00802D60" w:rsidRDefault="004C2165" w:rsidP="004C2165">
      <w:pPr>
        <w:spacing w:line="480" w:lineRule="auto"/>
        <w:ind w:firstLineChars="200" w:firstLine="480"/>
        <w:rPr>
          <w:sz w:val="24"/>
        </w:rPr>
      </w:pPr>
      <w:r w:rsidRPr="00802D60">
        <w:rPr>
          <w:rFonts w:hint="eastAsia"/>
          <w:sz w:val="24"/>
        </w:rPr>
        <w:t xml:space="preserve"> </w:t>
      </w:r>
      <w:r w:rsidRPr="00802D60">
        <w:rPr>
          <w:rFonts w:hint="eastAsia"/>
          <w:sz w:val="24"/>
        </w:rPr>
        <w:t>（二）特殊情况</w:t>
      </w:r>
    </w:p>
    <w:p w:rsidR="004C2165" w:rsidRPr="00802D60" w:rsidRDefault="004C2165" w:rsidP="004C2165">
      <w:pPr>
        <w:spacing w:line="480" w:lineRule="auto"/>
        <w:ind w:firstLineChars="200" w:firstLine="480"/>
        <w:rPr>
          <w:sz w:val="24"/>
        </w:rPr>
      </w:pPr>
      <w:r w:rsidRPr="00802D60">
        <w:rPr>
          <w:rFonts w:hint="eastAsia"/>
          <w:sz w:val="24"/>
        </w:rPr>
        <w:t>若有个别学生希望将个人档案交由某省、市、区、县人才服务中心保管，首</w:t>
      </w:r>
      <w:r w:rsidRPr="00802D60">
        <w:rPr>
          <w:rFonts w:hint="eastAsia"/>
          <w:sz w:val="24"/>
        </w:rPr>
        <w:lastRenderedPageBreak/>
        <w:t>要条件是该人才服务中心与四川省机要局已经建立机要关系。在此前提下，由学生自行到该人才服务中心联系并取得该中心出具的“调档函”，持“调档函”向所在学院（教学点）提出转档申请。</w:t>
      </w:r>
      <w:r w:rsidRPr="00802D60">
        <w:rPr>
          <w:rFonts w:hint="eastAsia"/>
          <w:sz w:val="24"/>
        </w:rPr>
        <w:t xml:space="preserve">        </w:t>
      </w:r>
    </w:p>
    <w:p w:rsidR="004C2165" w:rsidRPr="00802D60" w:rsidRDefault="004C2165" w:rsidP="004C2165">
      <w:pPr>
        <w:spacing w:line="480" w:lineRule="auto"/>
        <w:ind w:firstLineChars="200" w:firstLine="480"/>
        <w:rPr>
          <w:sz w:val="24"/>
        </w:rPr>
      </w:pPr>
      <w:r w:rsidRPr="00802D60">
        <w:rPr>
          <w:rFonts w:hint="eastAsia"/>
          <w:sz w:val="24"/>
        </w:rPr>
        <w:t>各学院（教学点）对收到的“调档函”进行整理和登记，并按继续教育学院的统一安排到省机要局办理档案转递，相关费用由各学院（教学点）承担，“调档函”由各学院（教学点）留存、备查。</w:t>
      </w:r>
    </w:p>
    <w:p w:rsidR="004C2165" w:rsidRPr="00802D60" w:rsidRDefault="004C2165" w:rsidP="004C2165">
      <w:pPr>
        <w:spacing w:line="480" w:lineRule="auto"/>
        <w:ind w:firstLineChars="200" w:firstLine="480"/>
        <w:rPr>
          <w:sz w:val="24"/>
        </w:rPr>
      </w:pPr>
      <w:r w:rsidRPr="00802D60">
        <w:rPr>
          <w:rFonts w:hint="eastAsia"/>
          <w:sz w:val="24"/>
        </w:rPr>
        <w:t>三、归档档案</w:t>
      </w:r>
    </w:p>
    <w:p w:rsidR="004C2165" w:rsidRPr="00802D60" w:rsidRDefault="004C2165" w:rsidP="004C2165">
      <w:pPr>
        <w:spacing w:line="480" w:lineRule="auto"/>
        <w:ind w:firstLineChars="200" w:firstLine="480"/>
        <w:rPr>
          <w:sz w:val="24"/>
        </w:rPr>
      </w:pPr>
      <w:r w:rsidRPr="00802D60">
        <w:rPr>
          <w:rFonts w:hint="eastAsia"/>
          <w:sz w:val="24"/>
        </w:rPr>
        <w:t>根据学校档案馆统一要求，每位毕业生的</w:t>
      </w:r>
      <w:r>
        <w:rPr>
          <w:rFonts w:hint="eastAsia"/>
          <w:sz w:val="24"/>
        </w:rPr>
        <w:t>学籍卡</w:t>
      </w:r>
      <w:r w:rsidRPr="00802D60">
        <w:rPr>
          <w:rFonts w:hint="eastAsia"/>
          <w:sz w:val="24"/>
        </w:rPr>
        <w:t>须上交学校档案馆永久保存。请各学院（教学点）将本单位毕业生</w:t>
      </w:r>
      <w:r>
        <w:rPr>
          <w:rFonts w:hint="eastAsia"/>
          <w:sz w:val="24"/>
        </w:rPr>
        <w:t>学籍卡</w:t>
      </w:r>
      <w:r w:rsidRPr="00802D60">
        <w:rPr>
          <w:rFonts w:hint="eastAsia"/>
          <w:sz w:val="24"/>
        </w:rPr>
        <w:t>贴好照片并按专业、层次分类整理，于期未办理毕业证时交至我院教务科，由我院统一归至学校档案馆。</w:t>
      </w:r>
    </w:p>
    <w:p w:rsidR="004C2165" w:rsidRPr="00802D60" w:rsidRDefault="004C2165" w:rsidP="004C2165">
      <w:pPr>
        <w:spacing w:line="480" w:lineRule="auto"/>
        <w:rPr>
          <w:sz w:val="24"/>
        </w:rPr>
      </w:pPr>
    </w:p>
    <w:p w:rsidR="004C2165" w:rsidRPr="00802D60" w:rsidRDefault="004C2165" w:rsidP="004C2165">
      <w:pPr>
        <w:spacing w:line="480" w:lineRule="auto"/>
        <w:ind w:firstLineChars="1800" w:firstLine="4320"/>
        <w:jc w:val="right"/>
        <w:rPr>
          <w:sz w:val="24"/>
        </w:rPr>
      </w:pPr>
      <w:r>
        <w:rPr>
          <w:rFonts w:hint="eastAsia"/>
          <w:sz w:val="24"/>
        </w:rPr>
        <w:t xml:space="preserve">        </w:t>
      </w:r>
      <w:r w:rsidRPr="00802D60">
        <w:rPr>
          <w:rFonts w:hint="eastAsia"/>
          <w:sz w:val="24"/>
        </w:rPr>
        <w:t>成都大学继续教育学院</w:t>
      </w:r>
    </w:p>
    <w:p w:rsidR="00C225D3" w:rsidRDefault="004C2165" w:rsidP="004C2165">
      <w:pPr>
        <w:jc w:val="right"/>
      </w:pPr>
      <w:r>
        <w:rPr>
          <w:rFonts w:hint="eastAsia"/>
          <w:sz w:val="24"/>
        </w:rPr>
        <w:t xml:space="preserve">       </w:t>
      </w:r>
      <w:r w:rsidRPr="00802D60">
        <w:rPr>
          <w:sz w:val="24"/>
        </w:rPr>
        <w:t>201</w:t>
      </w:r>
      <w:r w:rsidRPr="00802D60">
        <w:rPr>
          <w:rFonts w:hint="eastAsia"/>
          <w:sz w:val="24"/>
        </w:rPr>
        <w:t>5</w:t>
      </w:r>
      <w:r w:rsidRPr="00802D60">
        <w:rPr>
          <w:rFonts w:hint="eastAsia"/>
          <w:sz w:val="24"/>
        </w:rPr>
        <w:t>年</w:t>
      </w:r>
      <w:r w:rsidR="0050132D">
        <w:rPr>
          <w:rFonts w:hint="eastAsia"/>
          <w:sz w:val="24"/>
        </w:rPr>
        <w:t>5</w:t>
      </w:r>
      <w:r w:rsidRPr="00802D60">
        <w:rPr>
          <w:rFonts w:hint="eastAsia"/>
          <w:sz w:val="24"/>
        </w:rPr>
        <w:t>月</w:t>
      </w:r>
      <w:r w:rsidR="0050132D">
        <w:rPr>
          <w:rFonts w:hint="eastAsia"/>
          <w:sz w:val="24"/>
        </w:rPr>
        <w:t>11</w:t>
      </w:r>
      <w:r w:rsidRPr="00802D60">
        <w:rPr>
          <w:rFonts w:hint="eastAsia"/>
          <w:sz w:val="24"/>
        </w:rPr>
        <w:t>日</w:t>
      </w:r>
    </w:p>
    <w:sectPr w:rsidR="00C225D3" w:rsidSect="00C22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2165"/>
    <w:rsid w:val="002F7946"/>
    <w:rsid w:val="004C2165"/>
    <w:rsid w:val="0050132D"/>
    <w:rsid w:val="00833F2A"/>
    <w:rsid w:val="00C225D3"/>
    <w:rsid w:val="00EA2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2015-11-12T03:33:00Z</dcterms:created>
  <dcterms:modified xsi:type="dcterms:W3CDTF">2015-11-12T03:36:00Z</dcterms:modified>
</cp:coreProperties>
</file>